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left"/>
        <w:rPr>
          <w:rStyle w:val="8"/>
          <w:rFonts w:ascii="宋体" w:hAnsi="宋体"/>
          <w:color w:val="000000"/>
          <w:kern w:val="2"/>
          <w:sz w:val="24"/>
          <w:szCs w:val="24"/>
          <w:lang w:val="en-US" w:eastAsia="zh-CN" w:bidi="ar-SA"/>
        </w:rPr>
      </w:pPr>
      <w:r>
        <w:rPr>
          <w:rStyle w:val="8"/>
          <w:rFonts w:ascii="宋体" w:hAnsi="宋体"/>
          <w:color w:val="000000"/>
          <w:kern w:val="2"/>
          <w:sz w:val="24"/>
          <w:szCs w:val="24"/>
          <w:lang w:val="en-US" w:eastAsia="zh-CN" w:bidi="ar-SA"/>
        </w:rPr>
        <w:t>附件</w:t>
      </w:r>
      <w:bookmarkStart w:id="2" w:name="_GoBack"/>
      <w:bookmarkEnd w:id="2"/>
      <w:r>
        <w:rPr>
          <w:rStyle w:val="8"/>
          <w:rFonts w:ascii="宋体" w:hAnsi="宋体"/>
          <w:color w:val="000000"/>
          <w:kern w:val="2"/>
          <w:sz w:val="24"/>
          <w:szCs w:val="24"/>
          <w:lang w:val="en-US" w:eastAsia="zh-CN" w:bidi="ar-SA"/>
        </w:rPr>
        <w:t>：</w:t>
      </w:r>
    </w:p>
    <w:p>
      <w:pPr>
        <w:snapToGrid w:val="0"/>
        <w:spacing w:line="240" w:lineRule="auto"/>
        <w:jc w:val="center"/>
        <w:rPr>
          <w:rStyle w:val="8"/>
          <w:rFonts w:hint="eastAsia" w:ascii="宋体" w:hAnsi="宋体" w:cs="Times New Roman"/>
          <w:color w:val="000000"/>
          <w:kern w:val="0"/>
          <w:sz w:val="36"/>
          <w:szCs w:val="36"/>
          <w:lang w:val="en-US" w:eastAsia="zh-CN" w:bidi="ar-SA"/>
        </w:rPr>
      </w:pPr>
      <w:r>
        <w:rPr>
          <w:rStyle w:val="8"/>
          <w:rFonts w:hint="eastAsia" w:ascii="宋体" w:hAnsi="宋体" w:cs="Times New Roman"/>
          <w:color w:val="000000"/>
          <w:kern w:val="0"/>
          <w:sz w:val="36"/>
          <w:szCs w:val="36"/>
          <w:lang w:val="en-US" w:eastAsia="zh-CN" w:bidi="ar-SA"/>
        </w:rPr>
        <w:t>2022年福州大学招聘体育教师报名登记表</w:t>
      </w:r>
    </w:p>
    <w:p>
      <w:pPr>
        <w:snapToGrid w:val="0"/>
        <w:spacing w:line="240" w:lineRule="auto"/>
        <w:jc w:val="center"/>
        <w:rPr>
          <w:rStyle w:val="8"/>
          <w:rFonts w:hint="default" w:ascii="宋体" w:hAnsi="宋体"/>
          <w:color w:val="000000"/>
          <w:kern w:val="0"/>
          <w:sz w:val="36"/>
          <w:szCs w:val="36"/>
          <w:lang w:val="en-US" w:eastAsia="zh-CN" w:bidi="ar-SA"/>
        </w:rPr>
      </w:pPr>
    </w:p>
    <w:tbl>
      <w:tblPr>
        <w:tblStyle w:val="4"/>
        <w:tblW w:w="934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298"/>
        <w:gridCol w:w="1015"/>
        <w:gridCol w:w="119"/>
        <w:gridCol w:w="738"/>
        <w:gridCol w:w="390"/>
        <w:gridCol w:w="148"/>
        <w:gridCol w:w="1275"/>
        <w:gridCol w:w="482"/>
        <w:gridCol w:w="794"/>
        <w:gridCol w:w="466"/>
        <w:gridCol w:w="385"/>
        <w:gridCol w:w="170"/>
        <w:gridCol w:w="14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姓    名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性    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一</w:t>
            </w:r>
          </w:p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寸</w:t>
            </w:r>
          </w:p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彩</w:t>
            </w:r>
          </w:p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照</w:t>
            </w:r>
          </w:p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（电子版）</w:t>
            </w:r>
          </w:p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  <w:t xml:space="preserve">籍      </w:t>
            </w:r>
            <w:r>
              <w:rPr>
                <w:rStyle w:val="8"/>
                <w:rFonts w:hint="eastAsia" w:ascii="宋体" w:hAnsi="宋体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Style w:val="8"/>
                <w:rFonts w:ascii="宋体" w:hAnsi="宋体"/>
                <w:color w:val="000000"/>
                <w:spacing w:val="-20"/>
                <w:kern w:val="2"/>
                <w:sz w:val="24"/>
                <w:szCs w:val="24"/>
                <w:lang w:val="en-US" w:eastAsia="zh-CN" w:bidi="ar-SA"/>
              </w:rPr>
              <w:t>贯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政治面貌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外语水平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    历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    位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毕业时间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毕业学校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专</w:t>
            </w:r>
            <w:r>
              <w:rPr>
                <w:rStyle w:val="8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</w:t>
            </w:r>
            <w:r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业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身份证号码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21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9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电子邮箱</w:t>
            </w:r>
          </w:p>
        </w:tc>
        <w:tc>
          <w:tcPr>
            <w:tcW w:w="2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hint="default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hint="eastAsia"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常住地址</w:t>
            </w: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掌握何种</w:t>
            </w:r>
          </w:p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特殊技能</w:t>
            </w:r>
          </w:p>
        </w:tc>
        <w:tc>
          <w:tcPr>
            <w:tcW w:w="740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7" w:hRule="exact"/>
          <w:jc w:val="center"/>
        </w:trPr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发表的主要论文及获奖情况</w:t>
            </w:r>
          </w:p>
        </w:tc>
        <w:tc>
          <w:tcPr>
            <w:tcW w:w="740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学习经历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经历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起止年月</w:t>
            </w: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院　校　名　称</w:t>
            </w: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所学专业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学历类别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本科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硕士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博士</w:t>
            </w:r>
          </w:p>
        </w:tc>
        <w:tc>
          <w:tcPr>
            <w:tcW w:w="18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81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     </w:t>
            </w:r>
          </w:p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工作经历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起止年月</w:t>
            </w:r>
          </w:p>
        </w:tc>
        <w:tc>
          <w:tcPr>
            <w:tcW w:w="54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ind w:firstLine="240" w:firstLineChars="100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工作单位</w:t>
            </w: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岗  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542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婚姻及</w:t>
            </w:r>
          </w:p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家庭情况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姓  名</w:t>
            </w: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关系</w:t>
            </w: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出生年月</w:t>
            </w: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职  业</w:t>
            </w: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现工作单位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  <w:jc w:val="center"/>
        </w:trPr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372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9344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both"/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8"/>
                <w:rFonts w:ascii="宋体" w:hAnsi="宋体"/>
                <w:color w:val="000000"/>
                <w:kern w:val="2"/>
                <w:sz w:val="24"/>
                <w:szCs w:val="24"/>
                <w:lang w:val="en-US" w:eastAsia="zh-CN" w:bidi="ar-SA"/>
              </w:rPr>
              <w:t>备注：已婚应聘者至少须写明父母亲、配偶情况</w:t>
            </w:r>
          </w:p>
        </w:tc>
      </w:tr>
    </w:tbl>
    <w:p>
      <w:pPr>
        <w:shd w:val="clear" w:color="auto" w:fill="FFFFFF"/>
        <w:spacing w:line="280" w:lineRule="exact"/>
        <w:rPr>
          <w:rStyle w:val="8"/>
          <w:rFonts w:ascii="宋体" w:hAnsi="宋体"/>
          <w:color w:val="000000"/>
          <w:kern w:val="2"/>
          <w:sz w:val="24"/>
          <w:szCs w:val="22"/>
          <w:u w:val="single"/>
          <w:lang w:val="en-US" w:eastAsia="zh-CN" w:bidi="ar-SA"/>
        </w:rPr>
      </w:pPr>
      <w:r>
        <w:rPr>
          <w:rStyle w:val="8"/>
          <w:rFonts w:ascii="宋体" w:hAnsi="宋体"/>
          <w:color w:val="000000"/>
          <w:kern w:val="2"/>
          <w:sz w:val="24"/>
          <w:szCs w:val="22"/>
          <w:u w:val="single"/>
          <w:lang w:val="en-US" w:eastAsia="zh-CN" w:bidi="ar-SA"/>
        </w:rPr>
        <w:t>本人保证以上所填资料真实准确，如有违事实，愿意取消报名、聘用资格</w:t>
      </w:r>
      <w:r>
        <w:rPr>
          <w:rStyle w:val="8"/>
          <w:rFonts w:hint="eastAsia" w:ascii="宋体" w:hAnsi="宋体"/>
          <w:color w:val="000000"/>
          <w:kern w:val="2"/>
          <w:sz w:val="24"/>
          <w:szCs w:val="22"/>
          <w:u w:val="single"/>
          <w:lang w:val="en-US" w:eastAsia="zh-CN" w:bidi="ar-SA"/>
        </w:rPr>
        <w:t>。</w:t>
      </w:r>
    </w:p>
    <w:p>
      <w:pPr>
        <w:shd w:val="clear" w:color="auto" w:fill="FFFFFF"/>
        <w:spacing w:line="280" w:lineRule="exact"/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t>注：根据《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事业单位公开招聘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instrText xml:space="preserve"> HYPERLINK "http://baike.baidu.com/view/1280351.htm" \t "_blank" </w:instrTex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暂行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instrText xml:space="preserve"> HYPERLINK "http://baike.baidu.com/subview/60883/12517954.htm" \t "_blank" </w:instrTex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7"/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规定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14:textFill>
            <w14:solidFill>
              <w14:schemeClr w14:val="tx1"/>
            </w14:solidFill>
          </w14:textFill>
        </w:rPr>
        <w:t>》（</w:t>
      </w:r>
      <w:r>
        <w:rPr>
          <w:rFonts w:hint="eastAsia" w:ascii="宋体" w:hAnsi="宋体" w:eastAsia="宋体" w:cs="宋体"/>
          <w:color w:val="000000" w:themeColor="text1"/>
          <w:kern w:val="0"/>
          <w:sz w:val="18"/>
          <w:szCs w:val="18"/>
          <w:u w:val="none"/>
          <w14:textFill>
            <w14:solidFill>
              <w14:schemeClr w14:val="tx1"/>
            </w14:solidFill>
          </w14:textFill>
        </w:rPr>
        <w:t>中华人民共和国人事部第6号）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第二十七条规定的回避原则（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instrText xml:space="preserve"> HYPERLINK "http://www.mohrss.gov.cn/gkml/xxgk/201407/t20140717_136271.htm" </w:instrTex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Style w:val="6"/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http://www.mohrss.gov.cn/gkml/xxgk/201407/t20140</w:t>
      </w:r>
      <w:bookmarkStart w:id="0" w:name="_Hlt468456065"/>
      <w:bookmarkStart w:id="1" w:name="_Hlt468456066"/>
      <w:r>
        <w:rPr>
          <w:rStyle w:val="6"/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7</w:t>
      </w:r>
      <w:bookmarkEnd w:id="0"/>
      <w:bookmarkEnd w:id="1"/>
      <w:r>
        <w:rPr>
          <w:rStyle w:val="6"/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17_136271.htm</w:t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宋体" w:hAnsi="宋体" w:eastAsia="宋体" w:cs="宋体"/>
          <w:color w:val="000000" w:themeColor="text1"/>
          <w:sz w:val="18"/>
          <w:szCs w:val="18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），考生需认真查阅相关规定，请勿报考须回避的岗位。</w:t>
      </w:r>
    </w:p>
    <w:p>
      <w:pPr>
        <w:spacing w:line="240" w:lineRule="auto"/>
        <w:jc w:val="both"/>
        <w:rPr>
          <w:rStyle w:val="8"/>
          <w:rFonts w:ascii="宋体" w:hAnsi="宋体"/>
          <w:color w:val="000000"/>
          <w:kern w:val="2"/>
          <w:sz w:val="24"/>
          <w:szCs w:val="22"/>
          <w:u w:val="thick"/>
          <w:lang w:val="en-US" w:eastAsia="zh-CN" w:bidi="ar-SA"/>
        </w:rPr>
      </w:pPr>
    </w:p>
    <w:p>
      <w:pPr>
        <w:snapToGrid w:val="0"/>
        <w:spacing w:line="240" w:lineRule="auto"/>
        <w:jc w:val="both"/>
        <w:rPr>
          <w:rStyle w:val="8"/>
          <w:rFonts w:ascii="宋体" w:hAnsi="宋体"/>
          <w:color w:val="000000"/>
          <w:kern w:val="2"/>
          <w:sz w:val="18"/>
          <w:szCs w:val="18"/>
          <w:u w:val="thick"/>
          <w:lang w:val="en-US" w:eastAsia="zh-CN" w:bidi="ar-SA"/>
        </w:rPr>
      </w:pPr>
    </w:p>
    <w:p>
      <w:pPr>
        <w:widowControl/>
        <w:shd w:val="clear" w:color="auto" w:fill="FFFFFF"/>
        <w:snapToGrid w:val="0"/>
        <w:spacing w:line="240" w:lineRule="auto"/>
        <w:ind w:firstLine="240" w:firstLineChars="100"/>
        <w:jc w:val="right"/>
        <w:rPr>
          <w:rStyle w:val="8"/>
          <w:rFonts w:ascii="宋体" w:hAnsi="宋体"/>
          <w:color w:val="000000"/>
          <w:kern w:val="0"/>
          <w:sz w:val="24"/>
          <w:szCs w:val="22"/>
          <w:lang w:val="en-US" w:eastAsia="zh-CN" w:bidi="ar-SA"/>
        </w:rPr>
      </w:pPr>
      <w:r>
        <w:rPr>
          <w:rStyle w:val="8"/>
          <w:rFonts w:ascii="宋体" w:hAnsi="宋体"/>
          <w:color w:val="000000"/>
          <w:kern w:val="2"/>
          <w:sz w:val="24"/>
          <w:szCs w:val="22"/>
          <w:lang w:val="en-US" w:eastAsia="zh-CN" w:bidi="ar-SA"/>
        </w:rPr>
        <w:t>签名：                 年     月    日</w:t>
      </w:r>
    </w:p>
    <w:sectPr>
      <w:pgSz w:w="11906" w:h="16838"/>
      <w:pgMar w:top="1134" w:right="1800" w:bottom="1134" w:left="1800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YTE0NTFhMDAxNjJhMTc2MDdhZTJlMTA4MWUxZjgifQ=="/>
  </w:docVars>
  <w:rsids>
    <w:rsidRoot w:val="00000000"/>
    <w:rsid w:val="000074C9"/>
    <w:rsid w:val="000A3625"/>
    <w:rsid w:val="00185280"/>
    <w:rsid w:val="001E2CEB"/>
    <w:rsid w:val="001E3648"/>
    <w:rsid w:val="00226F37"/>
    <w:rsid w:val="00321039"/>
    <w:rsid w:val="00352064"/>
    <w:rsid w:val="0047284E"/>
    <w:rsid w:val="005052E4"/>
    <w:rsid w:val="005E6A25"/>
    <w:rsid w:val="005E7298"/>
    <w:rsid w:val="00645C08"/>
    <w:rsid w:val="00653262"/>
    <w:rsid w:val="006A7F69"/>
    <w:rsid w:val="006E3918"/>
    <w:rsid w:val="006F0846"/>
    <w:rsid w:val="00793D33"/>
    <w:rsid w:val="007A65B8"/>
    <w:rsid w:val="007B0128"/>
    <w:rsid w:val="007E2E47"/>
    <w:rsid w:val="00A677ED"/>
    <w:rsid w:val="00A75B5A"/>
    <w:rsid w:val="00E04546"/>
    <w:rsid w:val="03206C6C"/>
    <w:rsid w:val="12DF3E64"/>
    <w:rsid w:val="1C891A7D"/>
    <w:rsid w:val="1E7D33D2"/>
    <w:rsid w:val="2A533C03"/>
    <w:rsid w:val="2FF53F7A"/>
    <w:rsid w:val="30D722C0"/>
    <w:rsid w:val="37E97626"/>
    <w:rsid w:val="3C1F331D"/>
    <w:rsid w:val="3F335CB3"/>
    <w:rsid w:val="4A5513E4"/>
    <w:rsid w:val="52416D41"/>
    <w:rsid w:val="5E883AD8"/>
    <w:rsid w:val="675B63D6"/>
    <w:rsid w:val="67D135B2"/>
    <w:rsid w:val="68EA5F72"/>
    <w:rsid w:val="69122BE5"/>
    <w:rsid w:val="720630C9"/>
    <w:rsid w:val="72356647"/>
    <w:rsid w:val="7B7253E9"/>
    <w:rsid w:val="7BFD6F1E"/>
    <w:rsid w:val="7C950C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spacing w:line="240" w:lineRule="auto"/>
      <w:jc w:val="both"/>
    </w:pPr>
    <w:rPr>
      <w:rFonts w:ascii="Calibri" w:hAnsi="Calibri" w:eastAsia="宋体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semiHidden/>
    <w:qFormat/>
    <w:uiPriority w:val="0"/>
    <w:pPr>
      <w:tabs>
        <w:tab w:val="right" w:pos="4153"/>
        <w:tab w:val="left" w:leader="underscore" w:pos="8306"/>
      </w:tabs>
      <w:snapToGrid w:val="0"/>
      <w:spacing w:line="240" w:lineRule="auto"/>
      <w:jc w:val="left"/>
    </w:pPr>
    <w:rPr>
      <w:kern w:val="0"/>
      <w:sz w:val="18"/>
      <w:szCs w:val="18"/>
      <w:lang w:bidi="ar-SA"/>
    </w:rPr>
  </w:style>
  <w:style w:type="paragraph" w:styleId="3">
    <w:name w:val="header"/>
    <w:basedOn w:val="1"/>
    <w:link w:val="12"/>
    <w:semiHidden/>
    <w:qFormat/>
    <w:uiPriority w:val="0"/>
    <w:pPr>
      <w:pBdr>
        <w:bottom w:val="single" w:color="000000" w:sz="6" w:space="1"/>
      </w:pBdr>
      <w:tabs>
        <w:tab w:val="right" w:pos="4153"/>
        <w:tab w:val="left" w:leader="underscore" w:pos="8306"/>
      </w:tabs>
      <w:snapToGrid w:val="0"/>
      <w:spacing w:line="240" w:lineRule="auto"/>
      <w:jc w:val="center"/>
    </w:pPr>
    <w:rPr>
      <w:kern w:val="0"/>
      <w:sz w:val="18"/>
      <w:szCs w:val="18"/>
      <w:lang w:bidi="ar-SA"/>
    </w:rPr>
  </w:style>
  <w:style w:type="character" w:styleId="6">
    <w:name w:val="FollowedHyperlink"/>
    <w:basedOn w:val="5"/>
    <w:qFormat/>
    <w:uiPriority w:val="0"/>
    <w:rPr>
      <w:color w:val="800080"/>
      <w:u w:val="single"/>
    </w:rPr>
  </w:style>
  <w:style w:type="character" w:styleId="7">
    <w:name w:val="Hyperlink"/>
    <w:link w:val="1"/>
    <w:semiHidden/>
    <w:qFormat/>
    <w:uiPriority w:val="0"/>
    <w:rPr>
      <w:color w:val="0000FF"/>
      <w:u w:val="single"/>
    </w:rPr>
  </w:style>
  <w:style w:type="character" w:customStyle="1" w:styleId="8">
    <w:name w:val="NormalCharacter"/>
    <w:link w:val="1"/>
    <w:semiHidden/>
    <w:qFormat/>
    <w:uiPriority w:val="0"/>
  </w:style>
  <w:style w:type="table" w:customStyle="1" w:styleId="9">
    <w:name w:val="TableNormal"/>
    <w:semiHidden/>
    <w:qFormat/>
    <w:uiPriority w:val="0"/>
  </w:style>
  <w:style w:type="paragraph" w:customStyle="1" w:styleId="10">
    <w:name w:val="HtmlNormal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1">
    <w:name w:val="UserStyle_0"/>
    <w:basedOn w:val="1"/>
    <w:qFormat/>
    <w:uiPriority w:val="0"/>
    <w:pPr>
      <w:spacing w:line="240" w:lineRule="auto"/>
      <w:ind w:firstLine="420" w:firstLineChars="200"/>
      <w:jc w:val="both"/>
    </w:pPr>
  </w:style>
  <w:style w:type="character" w:customStyle="1" w:styleId="12">
    <w:name w:val="UserStyle_1"/>
    <w:link w:val="3"/>
    <w:semiHidden/>
    <w:qFormat/>
    <w:locked/>
    <w:uiPriority w:val="0"/>
    <w:rPr>
      <w:sz w:val="18"/>
      <w:szCs w:val="18"/>
    </w:rPr>
  </w:style>
  <w:style w:type="character" w:customStyle="1" w:styleId="13">
    <w:name w:val="UserStyle_2"/>
    <w:link w:val="2"/>
    <w:semiHidden/>
    <w:qFormat/>
    <w:locked/>
    <w:uiPriority w:val="0"/>
    <w:rPr>
      <w:sz w:val="18"/>
      <w:szCs w:val="18"/>
    </w:rPr>
  </w:style>
  <w:style w:type="character" w:customStyle="1" w:styleId="14">
    <w:name w:val="UserStyle_3"/>
    <w:link w:val="1"/>
    <w:qFormat/>
    <w:uiPriority w:val="0"/>
  </w:style>
  <w:style w:type="paragraph" w:customStyle="1" w:styleId="15">
    <w:name w:val="UserStyle_4"/>
    <w:basedOn w:val="1"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/>
      <w:kern w:val="0"/>
      <w:sz w:val="24"/>
      <w:szCs w:val="24"/>
      <w:lang w:val="en-US" w:eastAsia="zh-CN" w:bidi="ar-SA"/>
    </w:rPr>
  </w:style>
  <w:style w:type="paragraph" w:customStyle="1" w:styleId="16">
    <w:name w:val="Acetate"/>
    <w:basedOn w:val="1"/>
    <w:semiHidden/>
    <w:qFormat/>
    <w:uiPriority w:val="0"/>
    <w:pPr>
      <w:spacing w:line="240" w:lineRule="auto"/>
      <w:jc w:val="both"/>
    </w:pPr>
    <w:rPr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Office_11.1.0.9339_F1E327BC-269C-435d-A152-05C5408002CA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2019-07-16T01:53:00Z</dcterms:created>
  <dc:creator>Administrator</dc:creator>
  <cp:lastModifiedBy>感恩•珍惜</cp:lastModifiedBy>
  <dcterms:modified xsi:type="dcterms:W3CDTF">2022-07-01T15:46:10Z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CAF6B6FC472C4C4BB75264AA572C1C25</vt:lpwstr>
  </property>
</Properties>
</file>